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73" w:rsidRDefault="004F0A73" w:rsidP="004F0A73">
      <w:r>
        <w:t xml:space="preserve">La sicurezza dei cittadini è anche per noi del </w:t>
      </w:r>
      <w:proofErr w:type="spellStart"/>
      <w:r>
        <w:t>MoVimento</w:t>
      </w:r>
      <w:proofErr w:type="spellEnd"/>
      <w:r>
        <w:t xml:space="preserve"> 5 Stelle </w:t>
      </w:r>
      <w:proofErr w:type="spellStart"/>
      <w:r>
        <w:t>Cavriglia</w:t>
      </w:r>
      <w:proofErr w:type="spellEnd"/>
      <w:r>
        <w:t xml:space="preserve"> un valore assoluto.</w:t>
      </w:r>
    </w:p>
    <w:p w:rsidR="004F0A73" w:rsidRDefault="004F0A73" w:rsidP="004F0A73">
      <w:r>
        <w:t xml:space="preserve">Siamo infatti soddisfatti  che finalmente un altro punto del programma del Pd </w:t>
      </w:r>
      <w:proofErr w:type="spellStart"/>
      <w:r>
        <w:t>Cavrigliese</w:t>
      </w:r>
      <w:proofErr w:type="spellEnd"/>
      <w:r>
        <w:t>, da noi condiviso, sia  in procinto di concretizzarsi e cioè quello delle telecamere di sorveglianza.</w:t>
      </w:r>
    </w:p>
    <w:p w:rsidR="004F0A73" w:rsidRDefault="004F0A73" w:rsidP="004F0A73">
      <w:r>
        <w:t xml:space="preserve">Vorremmo però che la cosa pubblica non fosse usata come propaganda politica di una sola parte, dato che più volte noi abbiamo chiesto con mozioni, interrogazioni e articoli, l'installazione di telecamere di sorveglianza nel territorio </w:t>
      </w:r>
      <w:proofErr w:type="spellStart"/>
      <w:r>
        <w:t>Cavrigliese</w:t>
      </w:r>
      <w:proofErr w:type="spellEnd"/>
      <w:r>
        <w:t xml:space="preserve">. </w:t>
      </w:r>
    </w:p>
    <w:p w:rsidR="004F0A73" w:rsidRDefault="004F0A73" w:rsidP="004F0A73">
      <w:r>
        <w:t>Purtroppo alle nostre richieste e proposte il Pd ci ha sempre risposto con scuse puerili. I fatti sono che solo dopo 4 anni e mezzo sono iniziati i lavori, quindi a fine mandato amministrativo.</w:t>
      </w:r>
    </w:p>
    <w:p w:rsidR="004F0A73" w:rsidRDefault="004F0A73" w:rsidP="004F0A73">
      <w:r>
        <w:t>Sembra a nostro avviso una mossa sul filo del conflitto d'interessi morale ed etico, come la smodata attività di abbellimento stradale a ridosso di eventi elettorali.</w:t>
      </w:r>
    </w:p>
    <w:p w:rsidR="004F0A73" w:rsidRDefault="004F0A73" w:rsidP="004F0A73">
      <w:r>
        <w:t xml:space="preserve">Questa riflessione da modo di aprire un fronte di discussione sulla questione morale. I lavori e le opere pubbliche nel tempo a </w:t>
      </w:r>
      <w:proofErr w:type="spellStart"/>
      <w:r>
        <w:t>Cavriglia</w:t>
      </w:r>
      <w:proofErr w:type="spellEnd"/>
      <w:r>
        <w:t xml:space="preserve"> vengono si fatti, ma non entriamo nel merito se queste opere servono o no perché non è il tema e perché noi in molte situazioni avremmo agito diversamente, perciò la “magagna” e sempre nel “modus operandi”, nel METODO. </w:t>
      </w:r>
    </w:p>
    <w:p w:rsidR="004F0A73" w:rsidRDefault="004F0A73" w:rsidP="004F0A73">
      <w:r>
        <w:t>Ci riferiamo al METODO nelle assegnazioni delle cariche di gestione della cosa pubblica, nella trasparenza delle gare d’appalto, nei tempi di esecuzione. In tutto questo sembra sempre che il  conflitto di interessi, implicitamente o no, instradi a soluzioni per noi non condivisibili.</w:t>
      </w:r>
    </w:p>
    <w:p w:rsidR="007836EB" w:rsidRPr="004F0A73" w:rsidRDefault="004F0A73" w:rsidP="004F0A73">
      <w:r>
        <w:t xml:space="preserve">Detto questo, ci auspichiamo che  l'amministrazione a breve, quantomeno per coerenza al suo programma detto "trasparenza" e spinta dalle nostre richieste esplicite, si adoperi all'istallazione di videocamere anche per lo streaming e la registrazione audio/video delle sedute del consiglio comunale e  all'adeguamento, secondo le nostre richieste dettate dalle norme di legge, del sito ufficiale del comune di </w:t>
      </w:r>
      <w:proofErr w:type="spellStart"/>
      <w:r>
        <w:t>Cavriglia</w:t>
      </w:r>
      <w:proofErr w:type="spellEnd"/>
      <w:r>
        <w:t>.</w:t>
      </w:r>
    </w:p>
    <w:sectPr w:rsidR="007836EB" w:rsidRPr="004F0A73" w:rsidSect="007836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65BFB"/>
    <w:rsid w:val="004242B7"/>
    <w:rsid w:val="004F0A73"/>
    <w:rsid w:val="00576B0F"/>
    <w:rsid w:val="007836EB"/>
    <w:rsid w:val="009538E7"/>
    <w:rsid w:val="00965BFB"/>
    <w:rsid w:val="00D84583"/>
    <w:rsid w:val="00D974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36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0C5D-8DE6-4510-9BE3-9668E04A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292</Words>
  <Characters>1669</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cp:revision>
  <dcterms:created xsi:type="dcterms:W3CDTF">2018-10-11T15:19:00Z</dcterms:created>
  <dcterms:modified xsi:type="dcterms:W3CDTF">2018-10-11T16:56:00Z</dcterms:modified>
</cp:coreProperties>
</file>